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16"/>
        <w:tblW w:w="10350" w:type="dxa"/>
        <w:tblLook w:val="0000" w:firstRow="0" w:lastRow="0" w:firstColumn="0" w:lastColumn="0" w:noHBand="0" w:noVBand="0"/>
      </w:tblPr>
      <w:tblGrid>
        <w:gridCol w:w="7028"/>
        <w:gridCol w:w="3322"/>
      </w:tblGrid>
      <w:tr w:rsidR="009704F9">
        <w:tc>
          <w:tcPr>
            <w:tcW w:w="7028" w:type="dxa"/>
            <w:tcBorders>
              <w:bottom w:val="single" w:sz="36" w:space="0" w:color="auto"/>
            </w:tcBorders>
            <w:tcMar>
              <w:left w:w="0" w:type="dxa"/>
              <w:right w:w="115" w:type="dxa"/>
            </w:tcMar>
          </w:tcPr>
          <w:p w:rsidR="009704F9" w:rsidRPr="00850812" w:rsidRDefault="009704F9">
            <w:pPr>
              <w:rPr>
                <w:rFonts w:ascii="Thermo" w:hAnsi="Thermo" w:cs="Gautami"/>
                <w:b/>
                <w:bCs/>
                <w:sz w:val="48"/>
                <w:szCs w:val="22"/>
              </w:rPr>
            </w:pPr>
            <w:bookmarkStart w:id="0" w:name="QuickMark"/>
            <w:bookmarkEnd w:id="0"/>
            <w:r w:rsidRPr="00850812">
              <w:rPr>
                <w:rFonts w:ascii="Thermo" w:hAnsi="Thermo" w:cs="Gautami"/>
                <w:b/>
                <w:bCs/>
                <w:sz w:val="48"/>
                <w:szCs w:val="22"/>
              </w:rPr>
              <w:t>Richard C. Belthoff, Jr.</w:t>
            </w:r>
          </w:p>
        </w:tc>
        <w:tc>
          <w:tcPr>
            <w:tcW w:w="3322" w:type="dxa"/>
            <w:tcBorders>
              <w:bottom w:val="single" w:sz="36" w:space="0" w:color="auto"/>
              <w:right w:val="single" w:sz="36" w:space="0" w:color="auto"/>
            </w:tcBorders>
          </w:tcPr>
          <w:p w:rsidR="009704F9" w:rsidRPr="00381E97" w:rsidRDefault="009704F9">
            <w:pPr>
              <w:jc w:val="right"/>
              <w:rPr>
                <w:rFonts w:ascii="Tahoma" w:hAnsi="Tahoma" w:cs="Tahoma"/>
                <w:szCs w:val="22"/>
              </w:rPr>
            </w:pPr>
          </w:p>
          <w:p w:rsidR="009704F9" w:rsidRPr="00381E97" w:rsidRDefault="009704F9">
            <w:pPr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9E71A2">
        <w:tc>
          <w:tcPr>
            <w:tcW w:w="10350" w:type="dxa"/>
            <w:gridSpan w:val="2"/>
            <w:tcBorders>
              <w:top w:val="single" w:sz="36" w:space="0" w:color="auto"/>
              <w:left w:val="single" w:sz="36" w:space="0" w:color="auto"/>
            </w:tcBorders>
          </w:tcPr>
          <w:p w:rsidR="009E71A2" w:rsidRPr="00850812" w:rsidRDefault="009E71A2" w:rsidP="00BD67BD">
            <w:pPr>
              <w:spacing w:before="120" w:after="120"/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381E97">
              <w:rPr>
                <w:rFonts w:ascii="Tahoma" w:hAnsi="Tahoma" w:cs="Tahoma"/>
                <w:sz w:val="22"/>
              </w:rPr>
              <w:t xml:space="preserve">Home: </w:t>
            </w:r>
            <w:r w:rsidRPr="00381E97">
              <w:rPr>
                <w:rFonts w:ascii="Tahoma" w:hAnsi="Tahoma" w:cs="Tahoma"/>
                <w:sz w:val="22"/>
              </w:rPr>
              <w:sym w:font="Wingdings" w:char="F076"/>
            </w:r>
            <w:r w:rsidRPr="00381E97">
              <w:rPr>
                <w:rFonts w:ascii="Tahoma" w:hAnsi="Tahoma" w:cs="Tahoma"/>
                <w:sz w:val="22"/>
              </w:rPr>
              <w:t xml:space="preserve"> Office: </w:t>
            </w:r>
            <w:r w:rsidRPr="00381E97">
              <w:rPr>
                <w:rFonts w:ascii="Tahoma" w:hAnsi="Tahoma" w:cs="Tahoma"/>
                <w:sz w:val="22"/>
              </w:rPr>
              <w:sym w:font="Wingdings" w:char="F076"/>
            </w:r>
            <w:r w:rsidRPr="00381E97">
              <w:rPr>
                <w:rFonts w:ascii="Tahoma" w:hAnsi="Tahoma" w:cs="Tahoma"/>
                <w:sz w:val="22"/>
              </w:rPr>
              <w:t xml:space="preserve"> Fax: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381E97">
              <w:rPr>
                <w:rFonts w:ascii="Tahoma" w:hAnsi="Tahoma" w:cs="Tahoma"/>
                <w:sz w:val="22"/>
              </w:rPr>
              <w:sym w:font="Wingdings" w:char="F076"/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Pr="00381E97">
              <w:rPr>
                <w:rFonts w:ascii="Tahoma" w:hAnsi="Tahoma" w:cs="Tahoma"/>
                <w:sz w:val="22"/>
              </w:rPr>
              <w:t>Email:</w:t>
            </w:r>
            <w:r w:rsidR="00BD67BD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com</w:t>
            </w:r>
          </w:p>
        </w:tc>
      </w:tr>
    </w:tbl>
    <w:p w:rsidR="009704F9" w:rsidRDefault="009704F9"/>
    <w:p w:rsidR="009704F9" w:rsidRDefault="009704F9">
      <w:pPr>
        <w:tabs>
          <w:tab w:val="right" w:pos="9360"/>
        </w:tabs>
        <w:jc w:val="center"/>
        <w:rPr>
          <w:rFonts w:ascii="Tahoma" w:hAnsi="Tahoma" w:cs="Tahoma"/>
          <w:sz w:val="22"/>
          <w:szCs w:val="22"/>
        </w:rPr>
      </w:pPr>
    </w:p>
    <w:p w:rsidR="009704F9" w:rsidRPr="00851B3A" w:rsidRDefault="00E31875">
      <w:pPr>
        <w:tabs>
          <w:tab w:val="right" w:pos="9360"/>
        </w:tabs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May 7, 2013</w:t>
      </w:r>
    </w:p>
    <w:p w:rsidR="009704F9" w:rsidRPr="00851B3A" w:rsidRDefault="009704F9">
      <w:pPr>
        <w:tabs>
          <w:tab w:val="right" w:pos="9360"/>
        </w:tabs>
        <w:rPr>
          <w:rFonts w:ascii="Tahoma" w:hAnsi="Tahoma" w:cs="Tahoma"/>
          <w:sz w:val="20"/>
          <w:szCs w:val="22"/>
        </w:rPr>
      </w:pPr>
    </w:p>
    <w:p w:rsidR="009704F9" w:rsidRPr="00851B3A" w:rsidRDefault="00C878B5">
      <w:pPr>
        <w:tabs>
          <w:tab w:val="right" w:pos="9360"/>
        </w:tabs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Town &amp; Country Toyota</w:t>
      </w:r>
    </w:p>
    <w:p w:rsidR="00915BC6" w:rsidRPr="00851B3A" w:rsidRDefault="00C878B5">
      <w:pPr>
        <w:tabs>
          <w:tab w:val="right" w:pos="9360"/>
        </w:tabs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9101 South Blvd</w:t>
      </w:r>
    </w:p>
    <w:p w:rsidR="00915BC6" w:rsidRPr="00851B3A" w:rsidRDefault="00C878B5">
      <w:pPr>
        <w:tabs>
          <w:tab w:val="right" w:pos="9360"/>
        </w:tabs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Charlotte</w:t>
      </w:r>
      <w:r w:rsidR="006A07CA">
        <w:rPr>
          <w:rFonts w:ascii="Tahoma" w:hAnsi="Tahoma" w:cs="Tahoma"/>
          <w:sz w:val="20"/>
          <w:szCs w:val="22"/>
        </w:rPr>
        <w:t>,</w:t>
      </w:r>
      <w:bookmarkStart w:id="1" w:name="_GoBack"/>
      <w:bookmarkEnd w:id="1"/>
      <w:r>
        <w:rPr>
          <w:rFonts w:ascii="Tahoma" w:hAnsi="Tahoma" w:cs="Tahoma"/>
          <w:sz w:val="20"/>
          <w:szCs w:val="22"/>
        </w:rPr>
        <w:t xml:space="preserve"> NC 28273</w:t>
      </w:r>
    </w:p>
    <w:p w:rsidR="00915BC6" w:rsidRPr="00851B3A" w:rsidRDefault="00915BC6">
      <w:pPr>
        <w:tabs>
          <w:tab w:val="right" w:pos="9360"/>
        </w:tabs>
        <w:rPr>
          <w:rFonts w:ascii="Tahoma" w:hAnsi="Tahoma" w:cs="Tahoma"/>
          <w:sz w:val="20"/>
          <w:szCs w:val="22"/>
        </w:rPr>
      </w:pPr>
    </w:p>
    <w:p w:rsidR="009704F9" w:rsidRPr="00851B3A" w:rsidRDefault="009704F9">
      <w:pPr>
        <w:rPr>
          <w:rFonts w:ascii="Tahoma" w:hAnsi="Tahoma" w:cs="Tahoma"/>
          <w:sz w:val="20"/>
          <w:szCs w:val="22"/>
          <w:u w:val="double"/>
        </w:rPr>
      </w:pPr>
    </w:p>
    <w:p w:rsidR="009704F9" w:rsidRPr="00851B3A" w:rsidRDefault="009704F9" w:rsidP="009C4308">
      <w:pPr>
        <w:ind w:left="1440" w:hanging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>Re:</w:t>
      </w:r>
      <w:r w:rsidRPr="00851B3A">
        <w:rPr>
          <w:rFonts w:ascii="Tahoma" w:hAnsi="Tahoma" w:cs="Tahoma"/>
          <w:sz w:val="20"/>
          <w:szCs w:val="22"/>
        </w:rPr>
        <w:tab/>
      </w:r>
      <w:r w:rsidR="00C878B5">
        <w:rPr>
          <w:rFonts w:ascii="Tahoma" w:hAnsi="Tahoma" w:cs="Tahoma"/>
          <w:sz w:val="20"/>
          <w:szCs w:val="22"/>
        </w:rPr>
        <w:t>Deal</w:t>
      </w:r>
      <w:r w:rsidR="00BD67BD">
        <w:rPr>
          <w:rFonts w:ascii="Tahoma" w:hAnsi="Tahoma" w:cs="Tahoma"/>
          <w:sz w:val="20"/>
          <w:szCs w:val="22"/>
        </w:rPr>
        <w:t>:</w:t>
      </w:r>
    </w:p>
    <w:p w:rsidR="00915BC6" w:rsidRPr="00851B3A" w:rsidRDefault="00915BC6" w:rsidP="009C4308">
      <w:pPr>
        <w:ind w:left="1440" w:hanging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="00C878B5">
        <w:rPr>
          <w:rFonts w:ascii="Tahoma" w:hAnsi="Tahoma" w:cs="Tahoma"/>
          <w:sz w:val="20"/>
          <w:szCs w:val="22"/>
        </w:rPr>
        <w:t>STK</w:t>
      </w:r>
      <w:r w:rsidRPr="00851B3A">
        <w:rPr>
          <w:rFonts w:ascii="Tahoma" w:hAnsi="Tahoma" w:cs="Tahoma"/>
          <w:sz w:val="20"/>
          <w:szCs w:val="22"/>
        </w:rPr>
        <w:t>:</w:t>
      </w:r>
      <w:r w:rsidRPr="00851B3A">
        <w:rPr>
          <w:rFonts w:ascii="Tahoma" w:hAnsi="Tahoma" w:cs="Tahoma"/>
          <w:sz w:val="20"/>
          <w:szCs w:val="22"/>
        </w:rPr>
        <w:tab/>
      </w:r>
    </w:p>
    <w:p w:rsidR="00915BC6" w:rsidRPr="00851B3A" w:rsidRDefault="00915BC6" w:rsidP="009C4308">
      <w:pPr>
        <w:ind w:left="1440" w:hanging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="00C878B5">
        <w:rPr>
          <w:rFonts w:ascii="Tahoma" w:hAnsi="Tahoma" w:cs="Tahoma"/>
          <w:sz w:val="20"/>
          <w:szCs w:val="22"/>
        </w:rPr>
        <w:t>Cust</w:t>
      </w:r>
      <w:r w:rsidRPr="00851B3A">
        <w:rPr>
          <w:rFonts w:ascii="Tahoma" w:hAnsi="Tahoma" w:cs="Tahoma"/>
          <w:sz w:val="20"/>
          <w:szCs w:val="22"/>
        </w:rPr>
        <w:t>:</w:t>
      </w:r>
      <w:r w:rsidRPr="00851B3A">
        <w:rPr>
          <w:rFonts w:ascii="Tahoma" w:hAnsi="Tahoma" w:cs="Tahoma"/>
          <w:sz w:val="20"/>
          <w:szCs w:val="22"/>
        </w:rPr>
        <w:tab/>
      </w:r>
    </w:p>
    <w:p w:rsidR="00915BC6" w:rsidRPr="00851B3A" w:rsidRDefault="00915BC6" w:rsidP="009C4308">
      <w:pPr>
        <w:ind w:left="1440" w:hanging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="00C878B5">
        <w:rPr>
          <w:rFonts w:ascii="Tahoma" w:hAnsi="Tahoma" w:cs="Tahoma"/>
          <w:sz w:val="20"/>
          <w:szCs w:val="22"/>
        </w:rPr>
        <w:t>GAP</w:t>
      </w:r>
      <w:r w:rsidRPr="00851B3A">
        <w:rPr>
          <w:rFonts w:ascii="Tahoma" w:hAnsi="Tahoma" w:cs="Tahoma"/>
          <w:sz w:val="20"/>
          <w:szCs w:val="22"/>
        </w:rPr>
        <w:t>:</w:t>
      </w:r>
      <w:r w:rsidRPr="00851B3A">
        <w:rPr>
          <w:rFonts w:ascii="Tahoma" w:hAnsi="Tahoma" w:cs="Tahoma"/>
          <w:sz w:val="20"/>
          <w:szCs w:val="22"/>
        </w:rPr>
        <w:tab/>
      </w:r>
    </w:p>
    <w:p w:rsidR="009704F9" w:rsidRPr="00851B3A" w:rsidRDefault="009704F9">
      <w:pPr>
        <w:rPr>
          <w:rFonts w:ascii="Tahoma" w:hAnsi="Tahoma" w:cs="Tahoma"/>
          <w:sz w:val="20"/>
          <w:szCs w:val="22"/>
        </w:rPr>
      </w:pPr>
    </w:p>
    <w:p w:rsidR="009704F9" w:rsidRPr="00851B3A" w:rsidRDefault="009704F9">
      <w:pPr>
        <w:rPr>
          <w:rFonts w:ascii="Tahoma" w:hAnsi="Tahoma" w:cs="Tahoma"/>
          <w:sz w:val="20"/>
          <w:szCs w:val="22"/>
          <w:u w:val="double"/>
        </w:rPr>
      </w:pPr>
      <w:r w:rsidRPr="00851B3A">
        <w:rPr>
          <w:rFonts w:ascii="Tahoma" w:hAnsi="Tahoma" w:cs="Tahoma"/>
          <w:sz w:val="20"/>
          <w:szCs w:val="22"/>
        </w:rPr>
        <w:t xml:space="preserve">Dear </w:t>
      </w:r>
      <w:r w:rsidR="00C878B5">
        <w:rPr>
          <w:rFonts w:ascii="Tahoma" w:hAnsi="Tahoma" w:cs="Tahoma"/>
          <w:sz w:val="20"/>
          <w:szCs w:val="22"/>
        </w:rPr>
        <w:t>Town &amp; County Toyota</w:t>
      </w:r>
      <w:r w:rsidR="002433C9" w:rsidRPr="00851B3A">
        <w:rPr>
          <w:rFonts w:ascii="Tahoma" w:hAnsi="Tahoma" w:cs="Tahoma"/>
          <w:sz w:val="20"/>
          <w:szCs w:val="22"/>
        </w:rPr>
        <w:t>:</w:t>
      </w:r>
    </w:p>
    <w:p w:rsidR="009704F9" w:rsidRPr="00851B3A" w:rsidRDefault="009704F9">
      <w:pPr>
        <w:rPr>
          <w:rFonts w:ascii="Tahoma" w:hAnsi="Tahoma" w:cs="Tahoma"/>
          <w:sz w:val="20"/>
          <w:szCs w:val="22"/>
        </w:rPr>
      </w:pPr>
    </w:p>
    <w:p w:rsidR="00851B3A" w:rsidRPr="00851B3A" w:rsidRDefault="00AB03B5" w:rsidP="00AB03B5">
      <w:pPr>
        <w:pStyle w:val="BodyTextFirstIndent"/>
        <w:rPr>
          <w:sz w:val="20"/>
        </w:rPr>
      </w:pPr>
      <w:r>
        <w:rPr>
          <w:sz w:val="20"/>
        </w:rPr>
        <w:t>Pursuant to Section F of the EasyCare Gap Gold Difficiency Waiver Addendum referenced above, please cancel my Gap policy effective as of May 6, 2013, as I traded in my Highlander for another vehicle. The Southeast Toyota Finance loan on the vehicle will be paid off so any refund should be sent to my attention.</w:t>
      </w:r>
    </w:p>
    <w:p w:rsidR="00692365" w:rsidRPr="00851B3A" w:rsidRDefault="00AB03B5" w:rsidP="00692365">
      <w:pPr>
        <w:pStyle w:val="BodyTextFirstIndent"/>
        <w:rPr>
          <w:sz w:val="20"/>
        </w:rPr>
      </w:pPr>
      <w:r>
        <w:rPr>
          <w:sz w:val="20"/>
        </w:rPr>
        <w:t>Thank you.</w:t>
      </w:r>
    </w:p>
    <w:p w:rsidR="009704F9" w:rsidRPr="00851B3A" w:rsidRDefault="009704F9">
      <w:pPr>
        <w:ind w:firstLine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  <w:t>Very truly yours,</w:t>
      </w:r>
    </w:p>
    <w:p w:rsidR="009704F9" w:rsidRDefault="00D116ED">
      <w:pPr>
        <w:ind w:firstLine="720"/>
        <w:rPr>
          <w:rFonts w:ascii="Tahoma" w:hAnsi="Tahoma" w:cs="Tahoma"/>
          <w:sz w:val="20"/>
          <w:szCs w:val="22"/>
        </w:rPr>
      </w:pPr>
      <w:r>
        <w:rPr>
          <w:rFonts w:ascii="Mistral" w:hAnsi="Mistral" w:cs="Tahoma"/>
          <w:noProof/>
          <w:sz w:val="20"/>
          <w:szCs w:val="22"/>
        </w:rPr>
        <w:drawing>
          <wp:anchor distT="0" distB="0" distL="114300" distR="114300" simplePos="0" relativeHeight="251658240" behindDoc="1" locked="0" layoutInCell="1" allowOverlap="1" wp14:anchorId="3ADA01AA" wp14:editId="587EB1A5">
            <wp:simplePos x="0" y="0"/>
            <wp:positionH relativeFrom="column">
              <wp:posOffset>3169920</wp:posOffset>
            </wp:positionH>
            <wp:positionV relativeFrom="paragraph">
              <wp:posOffset>10160</wp:posOffset>
            </wp:positionV>
            <wp:extent cx="1864995" cy="57594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6ED" w:rsidRPr="00851B3A" w:rsidRDefault="00D116ED">
      <w:pPr>
        <w:ind w:firstLine="720"/>
        <w:rPr>
          <w:rFonts w:ascii="Tahoma" w:hAnsi="Tahoma" w:cs="Tahoma"/>
          <w:sz w:val="20"/>
          <w:szCs w:val="22"/>
        </w:rPr>
      </w:pPr>
    </w:p>
    <w:p w:rsidR="009704F9" w:rsidRPr="00851B3A" w:rsidRDefault="009704F9">
      <w:pPr>
        <w:ind w:firstLine="720"/>
        <w:rPr>
          <w:rFonts w:ascii="Mistral" w:hAnsi="Mistral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</w:p>
    <w:p w:rsidR="009704F9" w:rsidRPr="00851B3A" w:rsidRDefault="009704F9">
      <w:pPr>
        <w:ind w:firstLine="720"/>
        <w:rPr>
          <w:rFonts w:ascii="Tahoma" w:hAnsi="Tahoma" w:cs="Tahoma"/>
          <w:sz w:val="20"/>
          <w:szCs w:val="22"/>
        </w:rPr>
      </w:pP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</w:r>
      <w:r w:rsidRPr="00851B3A">
        <w:rPr>
          <w:rFonts w:ascii="Tahoma" w:hAnsi="Tahoma" w:cs="Tahoma"/>
          <w:sz w:val="20"/>
          <w:szCs w:val="22"/>
        </w:rPr>
        <w:tab/>
        <w:t>Richard C. Belthoff, Jr.</w:t>
      </w:r>
    </w:p>
    <w:p w:rsidR="009704F9" w:rsidRPr="00851B3A" w:rsidRDefault="009704F9">
      <w:pPr>
        <w:rPr>
          <w:rFonts w:ascii="Tahoma" w:hAnsi="Tahoma" w:cs="Tahoma"/>
          <w:sz w:val="20"/>
          <w:szCs w:val="22"/>
        </w:rPr>
      </w:pPr>
    </w:p>
    <w:p w:rsidR="009704F9" w:rsidRPr="00851B3A" w:rsidRDefault="009704F9">
      <w:pPr>
        <w:rPr>
          <w:rFonts w:ascii="Tahoma" w:hAnsi="Tahoma" w:cs="Tahoma"/>
          <w:sz w:val="20"/>
          <w:szCs w:val="22"/>
        </w:rPr>
      </w:pPr>
    </w:p>
    <w:sectPr w:rsidR="009704F9" w:rsidRPr="00851B3A" w:rsidSect="0076268C">
      <w:headerReference w:type="default" r:id="rId8"/>
      <w:pgSz w:w="12240" w:h="15840"/>
      <w:pgMar w:top="1440" w:right="1440" w:bottom="1296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1F" w:rsidRDefault="0002601F">
      <w:r>
        <w:separator/>
      </w:r>
    </w:p>
  </w:endnote>
  <w:endnote w:type="continuationSeparator" w:id="0">
    <w:p w:rsidR="0002601F" w:rsidRDefault="0002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rmo">
    <w:charset w:val="00"/>
    <w:family w:val="auto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1F" w:rsidRDefault="0002601F">
      <w:r>
        <w:separator/>
      </w:r>
    </w:p>
  </w:footnote>
  <w:footnote w:type="continuationSeparator" w:id="0">
    <w:p w:rsidR="0002601F" w:rsidRDefault="0002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69" w:rsidRDefault="003541D4">
    <w:pPr>
      <w:pStyle w:val="Head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>&lt;Contact Name&gt;</w:t>
    </w:r>
  </w:p>
  <w:p w:rsidR="00F72869" w:rsidRDefault="00F72869">
    <w:pPr>
      <w:pStyle w:val="Head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 xml:space="preserve">Page </w:t>
    </w:r>
    <w:r w:rsidR="00AE4DC6">
      <w:rPr>
        <w:rStyle w:val="PageNumber"/>
      </w:rPr>
      <w:fldChar w:fldCharType="begin"/>
    </w:r>
    <w:r w:rsidR="003541D4">
      <w:rPr>
        <w:rStyle w:val="PageNumber"/>
      </w:rPr>
      <w:instrText xml:space="preserve"> PAGE </w:instrText>
    </w:r>
    <w:r w:rsidR="00AE4DC6">
      <w:rPr>
        <w:rStyle w:val="PageNumber"/>
      </w:rPr>
      <w:fldChar w:fldCharType="separate"/>
    </w:r>
    <w:r w:rsidR="00AB03B5">
      <w:rPr>
        <w:rStyle w:val="PageNumber"/>
        <w:noProof/>
      </w:rPr>
      <w:t>2</w:t>
    </w:r>
    <w:r w:rsidR="00AE4DC6">
      <w:rPr>
        <w:rStyle w:val="PageNumber"/>
      </w:rPr>
      <w:fldChar w:fldCharType="end"/>
    </w:r>
  </w:p>
  <w:p w:rsidR="00F72869" w:rsidRDefault="003541D4">
    <w:pPr>
      <w:pStyle w:val="Header"/>
      <w:pBdr>
        <w:bottom w:val="single" w:sz="18" w:space="1" w:color="auto"/>
      </w:pBdr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>&lt;Date&gt;</w:t>
    </w:r>
  </w:p>
  <w:p w:rsidR="00F72869" w:rsidRDefault="00F72869">
    <w:pPr>
      <w:pStyle w:val="Header"/>
      <w:rPr>
        <w:rFonts w:ascii="Tahoma" w:hAnsi="Tahoma" w:cs="Tahoma"/>
        <w:sz w:val="22"/>
      </w:rPr>
    </w:pPr>
  </w:p>
  <w:p w:rsidR="00F72869" w:rsidRDefault="00F72869">
    <w:pPr>
      <w:pStyle w:val="Header"/>
      <w:rPr>
        <w:rFonts w:ascii="Tahoma" w:hAnsi="Tahoma" w:cs="Tahoma"/>
        <w:sz w:val="22"/>
      </w:rPr>
    </w:pPr>
  </w:p>
  <w:p w:rsidR="00F72869" w:rsidRDefault="00F72869">
    <w:pPr>
      <w:pStyle w:val="Header"/>
      <w:rPr>
        <w:rFonts w:ascii="Tahoma" w:hAnsi="Tahoma" w:cs="Tahoma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D43CE"/>
    <w:multiLevelType w:val="hybridMultilevel"/>
    <w:tmpl w:val="ED2A1C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A7B3DA2"/>
    <w:multiLevelType w:val="hybridMultilevel"/>
    <w:tmpl w:val="CAB03548"/>
    <w:lvl w:ilvl="0" w:tplc="E6503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C6"/>
    <w:rsid w:val="0002601F"/>
    <w:rsid w:val="00047B43"/>
    <w:rsid w:val="00062140"/>
    <w:rsid w:val="0006491E"/>
    <w:rsid w:val="000A6A88"/>
    <w:rsid w:val="002433C9"/>
    <w:rsid w:val="002E0AED"/>
    <w:rsid w:val="003541D4"/>
    <w:rsid w:val="00381E97"/>
    <w:rsid w:val="005E3534"/>
    <w:rsid w:val="005E7F6C"/>
    <w:rsid w:val="00680E03"/>
    <w:rsid w:val="00692365"/>
    <w:rsid w:val="006A07CA"/>
    <w:rsid w:val="0076268C"/>
    <w:rsid w:val="007C3790"/>
    <w:rsid w:val="007D10FB"/>
    <w:rsid w:val="00850812"/>
    <w:rsid w:val="00851B3A"/>
    <w:rsid w:val="00915BC6"/>
    <w:rsid w:val="009654B1"/>
    <w:rsid w:val="009704F9"/>
    <w:rsid w:val="009C4308"/>
    <w:rsid w:val="009E71A2"/>
    <w:rsid w:val="00AB03B5"/>
    <w:rsid w:val="00AE4DC6"/>
    <w:rsid w:val="00B061DB"/>
    <w:rsid w:val="00BA44D6"/>
    <w:rsid w:val="00BD67BD"/>
    <w:rsid w:val="00C01B1B"/>
    <w:rsid w:val="00C408F4"/>
    <w:rsid w:val="00C878B5"/>
    <w:rsid w:val="00CB4D25"/>
    <w:rsid w:val="00CD46EA"/>
    <w:rsid w:val="00D116ED"/>
    <w:rsid w:val="00D3099A"/>
    <w:rsid w:val="00D50209"/>
    <w:rsid w:val="00DF3A37"/>
    <w:rsid w:val="00E31875"/>
    <w:rsid w:val="00E46D3A"/>
    <w:rsid w:val="00E66336"/>
    <w:rsid w:val="00ED042D"/>
    <w:rsid w:val="00ED2FA1"/>
    <w:rsid w:val="00F464ED"/>
    <w:rsid w:val="00F7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81B12F-D9D6-429A-A4AD-BF44FE49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8C"/>
    <w:rPr>
      <w:kern w:val="1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6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6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41D4"/>
  </w:style>
  <w:style w:type="paragraph" w:styleId="BodyText">
    <w:name w:val="Body Text"/>
    <w:basedOn w:val="Normal"/>
    <w:rsid w:val="00B061DB"/>
    <w:pPr>
      <w:spacing w:after="120"/>
    </w:pPr>
  </w:style>
  <w:style w:type="paragraph" w:styleId="BodyTextFirstIndent">
    <w:name w:val="Body Text First Indent"/>
    <w:basedOn w:val="BodyText"/>
    <w:rsid w:val="00B061DB"/>
    <w:pPr>
      <w:spacing w:after="240"/>
      <w:ind w:firstLine="720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orms%20&amp;%20Sig%20Files\RCBjr%20Personal%20Lt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RCBjr Personal Ltr Form.dot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C</vt:lpstr>
    </vt:vector>
  </TitlesOfParts>
  <Manager/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C</dc:title>
  <dc:subject/>
  <dc:creator>RCBjr</dc:creator>
  <cp:keywords/>
  <dc:description/>
  <cp:lastModifiedBy>Richard Belthoff</cp:lastModifiedBy>
  <cp:revision>4</cp:revision>
  <cp:lastPrinted>2011-03-31T12:48:00Z</cp:lastPrinted>
  <dcterms:created xsi:type="dcterms:W3CDTF">2014-08-13T13:55:00Z</dcterms:created>
  <dcterms:modified xsi:type="dcterms:W3CDTF">2014-08-13T13:56:00Z</dcterms:modified>
</cp:coreProperties>
</file>